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C551" w14:textId="7C26FFF4" w:rsidR="00B816DA" w:rsidRDefault="00D6291A" w:rsidP="00D50A41">
      <w:pPr>
        <w:pStyle w:val="Heading2"/>
        <w:rPr>
          <w:sz w:val="40"/>
          <w:szCs w:val="40"/>
        </w:rPr>
      </w:pPr>
      <w:r>
        <w:rPr>
          <w:sz w:val="40"/>
          <w:szCs w:val="40"/>
        </w:rPr>
        <w:t>PVC – Pipe and Fittings</w:t>
      </w:r>
    </w:p>
    <w:p w14:paraId="4314B921" w14:textId="22A7EBDA" w:rsidR="00D50A41" w:rsidRDefault="00D50A41" w:rsidP="00D50A41">
      <w:pPr>
        <w:pStyle w:val="Heading2"/>
      </w:pPr>
      <w:r>
        <w:t>Public Description</w:t>
      </w:r>
    </w:p>
    <w:p w14:paraId="2355347D" w14:textId="77777777" w:rsidR="00E75316" w:rsidRPr="00E75316" w:rsidRDefault="00E75316" w:rsidP="00E75316"/>
    <w:p w14:paraId="11B6336D" w14:textId="77777777" w:rsidR="00D6291A" w:rsidRPr="00D6291A" w:rsidRDefault="00D6291A" w:rsidP="00D6291A">
      <w:r w:rsidRPr="00D6291A">
        <w:t>At S&amp;E Ward's Landscaping, we understand the critical role that PVC plays in modern landscaping and irrigation systems. Our expertise with Polyvinyl Chloride pipes and fittings ensures that we can offer durable, cost-effective solutions for all your water management needs. Whether it's for residential gardens, commercial landscapes, or large-scale irrigation, PVC's resistance to corrosion, chemicals, and wear makes it an ideal choice. We pride ourselves on using this versatile material to craft systems that are both reliable and long-lasting.</w:t>
      </w:r>
    </w:p>
    <w:p w14:paraId="15DFA009" w14:textId="77777777" w:rsidR="00D6291A" w:rsidRPr="00D6291A" w:rsidRDefault="00D6291A" w:rsidP="00D6291A">
      <w:r w:rsidRPr="00D6291A">
        <w:t xml:space="preserve">One of the many advantages we leverage at S&amp;E Ward's Landscaping is the ease of installation that PVC provides. Our team is trained in the latest techniques for solvent welding and mechanical </w:t>
      </w:r>
      <w:proofErr w:type="gramStart"/>
      <w:r w:rsidRPr="00D6291A">
        <w:t>jointing</w:t>
      </w:r>
      <w:proofErr w:type="gramEnd"/>
      <w:r w:rsidRPr="00D6291A">
        <w:t>, ensuring quick, secure connections without the need for traditional soldering or threading. This not only speeds up the installation process but also minimizes disruption to your property. Our selection of PVC fittings, from elbows to valves, allows us to design complex systems tailored to the unique contours of your landscape, providing efficiency and aesthetics in one.</w:t>
      </w:r>
    </w:p>
    <w:p w14:paraId="3F0B3F07" w14:textId="77777777" w:rsidR="00D6291A" w:rsidRPr="00D6291A" w:rsidRDefault="00D6291A" w:rsidP="00D6291A">
      <w:r w:rsidRPr="00D6291A">
        <w:t xml:space="preserve">We at S&amp;E Ward's Landscaping are committed to environmental stewardship alongside our work with PVC. We </w:t>
      </w:r>
      <w:proofErr w:type="gramStart"/>
      <w:r w:rsidRPr="00D6291A">
        <w:t>stay</w:t>
      </w:r>
      <w:proofErr w:type="gramEnd"/>
      <w:r w:rsidRPr="00D6291A">
        <w:t xml:space="preserve"> informed about the latest in PVC manufacturing to ensure that we use products that are safer for both the environment and the water they convey. With advancements in production techniques, we can assure you that our PVC installations are designed to minimize any potential chemical leaching, focusing on sustainability. Moreover, we advocate for the recycling of PVC materials at the end of their lifecycle, contributing to a more sustainable landscape industry.</w:t>
      </w:r>
    </w:p>
    <w:p w14:paraId="2D7DCD81" w14:textId="77777777" w:rsidR="00D6291A" w:rsidRPr="00D6291A" w:rsidRDefault="00D6291A" w:rsidP="00D6291A">
      <w:r w:rsidRPr="00D6291A">
        <w:t>When you choose S&amp;E Ward's Landscaping for your PVC pipe and fitting needs, you're not just getting a product; you're investing in a system tailored to your project's specific demands. We consider factors like pressure ratings, temperature resistance, and chemical exposure to select the perfect PVC solution for your irrigation, drainage, or water supply needs. Our application of PVC spans from simple residential setups to complex commercial landscapes, always aiming for optimal flow rates and system longevity. Trust us to bring the expertise and attention to detail necessary to make your landscape not only beautiful but also functional and enduring.</w:t>
      </w:r>
    </w:p>
    <w:p w14:paraId="304212F7" w14:textId="77777777" w:rsidR="00E75316" w:rsidRDefault="00E75316">
      <w:pPr>
        <w:rPr>
          <w:rFonts w:asciiTheme="majorHAnsi" w:eastAsiaTheme="majorEastAsia" w:hAnsiTheme="majorHAnsi" w:cstheme="majorBidi"/>
          <w:color w:val="0F4761" w:themeColor="accent1" w:themeShade="BF"/>
          <w:sz w:val="32"/>
          <w:szCs w:val="32"/>
        </w:rPr>
      </w:pPr>
      <w:r>
        <w:br w:type="page"/>
      </w:r>
    </w:p>
    <w:p w14:paraId="3C6EECDA" w14:textId="31C01067" w:rsidR="00A104C1" w:rsidRPr="00A104C1" w:rsidRDefault="00A104C1" w:rsidP="00D50A41">
      <w:pPr>
        <w:pStyle w:val="Heading2"/>
      </w:pPr>
      <w:r w:rsidRPr="00A104C1">
        <w:lastRenderedPageBreak/>
        <w:t>Teammate Instructions</w:t>
      </w:r>
    </w:p>
    <w:p w14:paraId="057CC886" w14:textId="77777777" w:rsidR="00BB1C6B" w:rsidRDefault="00BB1C6B" w:rsidP="00BB1C6B"/>
    <w:p w14:paraId="66F74736" w14:textId="77777777" w:rsidR="00D6291A" w:rsidRPr="00D6291A" w:rsidRDefault="00D6291A" w:rsidP="00D6291A">
      <w:r w:rsidRPr="00D6291A">
        <w:t xml:space="preserve">Hey Team, let's </w:t>
      </w:r>
      <w:proofErr w:type="gramStart"/>
      <w:r w:rsidRPr="00D6291A">
        <w:t>talk</w:t>
      </w:r>
      <w:proofErr w:type="gramEnd"/>
      <w:r w:rsidRPr="00D6291A">
        <w:t xml:space="preserve"> PVC because it's a big part of what we do here at S&amp;E Ward's Landscaping. PVC stands for Polyvinyl Chloride, and it's the go-to material for pipes and fittings in our irrigation and drainage projects. It's tough, doesn't rust, and it's pretty much the backbone of many of our installations, from simple garden watering setups to complex commercial systems. </w:t>
      </w:r>
    </w:p>
    <w:p w14:paraId="3773D170" w14:textId="77777777" w:rsidR="00D6291A" w:rsidRPr="00D6291A" w:rsidRDefault="00D6291A" w:rsidP="00D6291A">
      <w:r w:rsidRPr="00D6291A">
        <w:t>When you're working with PVC, remember it's all about the connections. We primarily use solvent welding for joints, which means you apply primer and then glue to make a secure, leak-proof connection. It's crucial to get this right - the pipe and fitting need to be clean, and you need to make sure the surfaces are wet with primer before you apply the cement. Once it's glued, you've got about 15 seconds to adjust before it sets, so work fast but carefully. Also, we sometimes use mechanical fittings like push-fit or threaded for quick installs or areas that might need future modifications. </w:t>
      </w:r>
    </w:p>
    <w:p w14:paraId="713681F6" w14:textId="77777777" w:rsidR="00D6291A" w:rsidRPr="00D6291A" w:rsidRDefault="00D6291A" w:rsidP="00D6291A">
      <w:r w:rsidRPr="00D6291A">
        <w:t>Safety first with PVC; while it's generally safe to work with, the solvents we use are no joke. Always wear gloves, eye protection, and work in well-ventilated areas. If you're cutting PVC, remember to support the pipe so it doesn't crack, and use a fine-toothed saw or a PVC cutter to get a clean cut. We don't want jagged edges that could cause issues down the line. And keep in mind, PVC isn't great with UV light over time, so for outdoor sections, we often use UV-resistant versions or plan for protective measures like painting. </w:t>
      </w:r>
    </w:p>
    <w:p w14:paraId="5324B71F" w14:textId="77777777" w:rsidR="00D6291A" w:rsidRPr="00D6291A" w:rsidRDefault="00D6291A" w:rsidP="00D6291A">
      <w:r w:rsidRPr="00D6291A">
        <w:t>Finally, when selecting PVC for a job, think about the specifics - what's the pressure, temperature, and what kind of substances will be flowing through? We've got Schedule 40 for general use, Schedule 80 for higher pressure, and CPVC for hot water applications. Always check the project specs and choose the right type. Remember, our goal is to install systems that last, so attention to detail, from choosing the correct materials to ensuring tight connections, is what makes our work at S&amp;E Ward's stand out. Keep up the good work, and let's keep building landscapes that not only look good but function flawlessly for years to come.</w:t>
      </w:r>
    </w:p>
    <w:p w14:paraId="2A13F455" w14:textId="77777777" w:rsidR="00155216" w:rsidRDefault="00155216" w:rsidP="00D6291A"/>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582870"/>
    <w:multiLevelType w:val="multilevel"/>
    <w:tmpl w:val="291E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232F17"/>
    <w:multiLevelType w:val="multilevel"/>
    <w:tmpl w:val="6B2C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273987"/>
    <w:multiLevelType w:val="multilevel"/>
    <w:tmpl w:val="559A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AA5D40"/>
    <w:multiLevelType w:val="multilevel"/>
    <w:tmpl w:val="6B6E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535E49"/>
    <w:multiLevelType w:val="multilevel"/>
    <w:tmpl w:val="B8B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710742"/>
    <w:multiLevelType w:val="multilevel"/>
    <w:tmpl w:val="2D4A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7E0896"/>
    <w:multiLevelType w:val="multilevel"/>
    <w:tmpl w:val="4B84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F03156E"/>
    <w:multiLevelType w:val="multilevel"/>
    <w:tmpl w:val="A6AA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5174F62"/>
    <w:multiLevelType w:val="multilevel"/>
    <w:tmpl w:val="6E66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5C26D24"/>
    <w:multiLevelType w:val="multilevel"/>
    <w:tmpl w:val="AA1E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36"/>
  </w:num>
  <w:num w:numId="2" w16cid:durableId="1775202688">
    <w:abstractNumId w:val="27"/>
  </w:num>
  <w:num w:numId="3" w16cid:durableId="1704595625">
    <w:abstractNumId w:val="49"/>
  </w:num>
  <w:num w:numId="4" w16cid:durableId="691228557">
    <w:abstractNumId w:val="12"/>
  </w:num>
  <w:num w:numId="5" w16cid:durableId="423965070">
    <w:abstractNumId w:val="10"/>
  </w:num>
  <w:num w:numId="6" w16cid:durableId="1208446796">
    <w:abstractNumId w:val="48"/>
  </w:num>
  <w:num w:numId="7" w16cid:durableId="1371418750">
    <w:abstractNumId w:val="63"/>
  </w:num>
  <w:num w:numId="8" w16cid:durableId="1504315346">
    <w:abstractNumId w:val="39"/>
  </w:num>
  <w:num w:numId="9" w16cid:durableId="226494572">
    <w:abstractNumId w:val="66"/>
  </w:num>
  <w:num w:numId="10" w16cid:durableId="1074087851">
    <w:abstractNumId w:val="17"/>
  </w:num>
  <w:num w:numId="11" w16cid:durableId="33241002">
    <w:abstractNumId w:val="1"/>
  </w:num>
  <w:num w:numId="12" w16cid:durableId="1958875778">
    <w:abstractNumId w:val="24"/>
  </w:num>
  <w:num w:numId="13" w16cid:durableId="1378050310">
    <w:abstractNumId w:val="45"/>
  </w:num>
  <w:num w:numId="14" w16cid:durableId="1512640080">
    <w:abstractNumId w:val="2"/>
  </w:num>
  <w:num w:numId="15" w16cid:durableId="1644314153">
    <w:abstractNumId w:val="68"/>
  </w:num>
  <w:num w:numId="16" w16cid:durableId="27418126">
    <w:abstractNumId w:val="46"/>
  </w:num>
  <w:num w:numId="17" w16cid:durableId="654069230">
    <w:abstractNumId w:val="11"/>
  </w:num>
  <w:num w:numId="18" w16cid:durableId="2100057094">
    <w:abstractNumId w:val="74"/>
  </w:num>
  <w:num w:numId="19" w16cid:durableId="1091438670">
    <w:abstractNumId w:val="9"/>
  </w:num>
  <w:num w:numId="20" w16cid:durableId="642078172">
    <w:abstractNumId w:val="34"/>
  </w:num>
  <w:num w:numId="21" w16cid:durableId="979579915">
    <w:abstractNumId w:val="4"/>
  </w:num>
  <w:num w:numId="22" w16cid:durableId="1789003303">
    <w:abstractNumId w:val="73"/>
  </w:num>
  <w:num w:numId="23" w16cid:durableId="1040521316">
    <w:abstractNumId w:val="29"/>
  </w:num>
  <w:num w:numId="24" w16cid:durableId="1290673038">
    <w:abstractNumId w:val="51"/>
  </w:num>
  <w:num w:numId="25" w16cid:durableId="1997419122">
    <w:abstractNumId w:val="21"/>
  </w:num>
  <w:num w:numId="26" w16cid:durableId="1359888571">
    <w:abstractNumId w:val="61"/>
  </w:num>
  <w:num w:numId="27" w16cid:durableId="349991720">
    <w:abstractNumId w:val="60"/>
  </w:num>
  <w:num w:numId="28" w16cid:durableId="1687975130">
    <w:abstractNumId w:val="19"/>
  </w:num>
  <w:num w:numId="29" w16cid:durableId="393939352">
    <w:abstractNumId w:val="52"/>
  </w:num>
  <w:num w:numId="30" w16cid:durableId="2060548305">
    <w:abstractNumId w:val="44"/>
  </w:num>
  <w:num w:numId="31" w16cid:durableId="779644912">
    <w:abstractNumId w:val="0"/>
  </w:num>
  <w:num w:numId="32" w16cid:durableId="623972692">
    <w:abstractNumId w:val="32"/>
  </w:num>
  <w:num w:numId="33" w16cid:durableId="911891290">
    <w:abstractNumId w:val="30"/>
  </w:num>
  <w:num w:numId="34" w16cid:durableId="644048522">
    <w:abstractNumId w:val="72"/>
  </w:num>
  <w:num w:numId="35" w16cid:durableId="1820535734">
    <w:abstractNumId w:val="54"/>
  </w:num>
  <w:num w:numId="36" w16cid:durableId="1752848414">
    <w:abstractNumId w:val="16"/>
  </w:num>
  <w:num w:numId="37" w16cid:durableId="1010181221">
    <w:abstractNumId w:val="18"/>
  </w:num>
  <w:num w:numId="38" w16cid:durableId="695079055">
    <w:abstractNumId w:val="35"/>
  </w:num>
  <w:num w:numId="39" w16cid:durableId="1684283051">
    <w:abstractNumId w:val="69"/>
  </w:num>
  <w:num w:numId="40" w16cid:durableId="2088108293">
    <w:abstractNumId w:val="7"/>
  </w:num>
  <w:num w:numId="41" w16cid:durableId="796684326">
    <w:abstractNumId w:val="22"/>
  </w:num>
  <w:num w:numId="42" w16cid:durableId="1319656205">
    <w:abstractNumId w:val="13"/>
  </w:num>
  <w:num w:numId="43" w16cid:durableId="326593611">
    <w:abstractNumId w:val="64"/>
  </w:num>
  <w:num w:numId="44" w16cid:durableId="1070347792">
    <w:abstractNumId w:val="20"/>
  </w:num>
  <w:num w:numId="45" w16cid:durableId="1936744760">
    <w:abstractNumId w:val="14"/>
  </w:num>
  <w:num w:numId="46" w16cid:durableId="686492769">
    <w:abstractNumId w:val="65"/>
  </w:num>
  <w:num w:numId="47" w16cid:durableId="1546984365">
    <w:abstractNumId w:val="56"/>
  </w:num>
  <w:num w:numId="48" w16cid:durableId="705645882">
    <w:abstractNumId w:val="31"/>
  </w:num>
  <w:num w:numId="49" w16cid:durableId="370572502">
    <w:abstractNumId w:val="50"/>
  </w:num>
  <w:num w:numId="50" w16cid:durableId="140658788">
    <w:abstractNumId w:val="25"/>
  </w:num>
  <w:num w:numId="51" w16cid:durableId="345790307">
    <w:abstractNumId w:val="5"/>
  </w:num>
  <w:num w:numId="52" w16cid:durableId="647393408">
    <w:abstractNumId w:val="57"/>
  </w:num>
  <w:num w:numId="53" w16cid:durableId="1137796533">
    <w:abstractNumId w:val="41"/>
  </w:num>
  <w:num w:numId="54" w16cid:durableId="1316253722">
    <w:abstractNumId w:val="43"/>
  </w:num>
  <w:num w:numId="55" w16cid:durableId="1786970164">
    <w:abstractNumId w:val="3"/>
  </w:num>
  <w:num w:numId="56" w16cid:durableId="1148474343">
    <w:abstractNumId w:val="62"/>
  </w:num>
  <w:num w:numId="57" w16cid:durableId="847208700">
    <w:abstractNumId w:val="37"/>
  </w:num>
  <w:num w:numId="58" w16cid:durableId="18355123">
    <w:abstractNumId w:val="23"/>
  </w:num>
  <w:num w:numId="59" w16cid:durableId="1685013060">
    <w:abstractNumId w:val="59"/>
  </w:num>
  <w:num w:numId="60" w16cid:durableId="2139953691">
    <w:abstractNumId w:val="38"/>
  </w:num>
  <w:num w:numId="61" w16cid:durableId="361514729">
    <w:abstractNumId w:val="40"/>
  </w:num>
  <w:num w:numId="62" w16cid:durableId="436874140">
    <w:abstractNumId w:val="42"/>
  </w:num>
  <w:num w:numId="63" w16cid:durableId="204872139">
    <w:abstractNumId w:val="6"/>
  </w:num>
  <w:num w:numId="64" w16cid:durableId="224803335">
    <w:abstractNumId w:val="47"/>
  </w:num>
  <w:num w:numId="65" w16cid:durableId="508838079">
    <w:abstractNumId w:val="8"/>
  </w:num>
  <w:num w:numId="66" w16cid:durableId="1936669345">
    <w:abstractNumId w:val="15"/>
  </w:num>
  <w:num w:numId="67" w16cid:durableId="972175372">
    <w:abstractNumId w:val="67"/>
  </w:num>
  <w:num w:numId="68" w16cid:durableId="195508958">
    <w:abstractNumId w:val="28"/>
  </w:num>
  <w:num w:numId="69" w16cid:durableId="1892450283">
    <w:abstractNumId w:val="58"/>
  </w:num>
  <w:num w:numId="70" w16cid:durableId="1769890460">
    <w:abstractNumId w:val="33"/>
  </w:num>
  <w:num w:numId="71" w16cid:durableId="1651134890">
    <w:abstractNumId w:val="26"/>
  </w:num>
  <w:num w:numId="72" w16cid:durableId="1142385688">
    <w:abstractNumId w:val="70"/>
  </w:num>
  <w:num w:numId="73" w16cid:durableId="77214148">
    <w:abstractNumId w:val="71"/>
  </w:num>
  <w:num w:numId="74" w16cid:durableId="387650104">
    <w:abstractNumId w:val="53"/>
  </w:num>
  <w:num w:numId="75" w16cid:durableId="1448548860">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16354B"/>
    <w:rsid w:val="002A787C"/>
    <w:rsid w:val="00336C2F"/>
    <w:rsid w:val="003C3687"/>
    <w:rsid w:val="003E2328"/>
    <w:rsid w:val="00456136"/>
    <w:rsid w:val="004C3137"/>
    <w:rsid w:val="0053066D"/>
    <w:rsid w:val="005F33C6"/>
    <w:rsid w:val="00627874"/>
    <w:rsid w:val="00697368"/>
    <w:rsid w:val="00762F0A"/>
    <w:rsid w:val="007B072A"/>
    <w:rsid w:val="007D4C9E"/>
    <w:rsid w:val="008D2263"/>
    <w:rsid w:val="00993EFA"/>
    <w:rsid w:val="009C3CBD"/>
    <w:rsid w:val="00A104C1"/>
    <w:rsid w:val="00AD5A2B"/>
    <w:rsid w:val="00B2517E"/>
    <w:rsid w:val="00B47E59"/>
    <w:rsid w:val="00B816DA"/>
    <w:rsid w:val="00BB1C6B"/>
    <w:rsid w:val="00C251FE"/>
    <w:rsid w:val="00D36924"/>
    <w:rsid w:val="00D50A41"/>
    <w:rsid w:val="00D6291A"/>
    <w:rsid w:val="00D72B75"/>
    <w:rsid w:val="00E57DB9"/>
    <w:rsid w:val="00E75316"/>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9364">
      <w:bodyDiv w:val="1"/>
      <w:marLeft w:val="0"/>
      <w:marRight w:val="0"/>
      <w:marTop w:val="0"/>
      <w:marBottom w:val="0"/>
      <w:divBdr>
        <w:top w:val="none" w:sz="0" w:space="0" w:color="auto"/>
        <w:left w:val="none" w:sz="0" w:space="0" w:color="auto"/>
        <w:bottom w:val="none" w:sz="0" w:space="0" w:color="auto"/>
        <w:right w:val="none" w:sz="0" w:space="0" w:color="auto"/>
      </w:divBdr>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0581">
      <w:bodyDiv w:val="1"/>
      <w:marLeft w:val="0"/>
      <w:marRight w:val="0"/>
      <w:marTop w:val="0"/>
      <w:marBottom w:val="0"/>
      <w:divBdr>
        <w:top w:val="none" w:sz="0" w:space="0" w:color="auto"/>
        <w:left w:val="none" w:sz="0" w:space="0" w:color="auto"/>
        <w:bottom w:val="none" w:sz="0" w:space="0" w:color="auto"/>
        <w:right w:val="none" w:sz="0" w:space="0" w:color="auto"/>
      </w:divBdr>
      <w:divsChild>
        <w:div w:id="164130020">
          <w:marLeft w:val="0"/>
          <w:marRight w:val="0"/>
          <w:marTop w:val="0"/>
          <w:marBottom w:val="0"/>
          <w:divBdr>
            <w:top w:val="none" w:sz="0" w:space="0" w:color="auto"/>
            <w:left w:val="none" w:sz="0" w:space="0" w:color="auto"/>
            <w:bottom w:val="none" w:sz="0" w:space="0" w:color="auto"/>
            <w:right w:val="none" w:sz="0" w:space="0" w:color="auto"/>
          </w:divBdr>
          <w:divsChild>
            <w:div w:id="853348513">
              <w:marLeft w:val="0"/>
              <w:marRight w:val="0"/>
              <w:marTop w:val="0"/>
              <w:marBottom w:val="0"/>
              <w:divBdr>
                <w:top w:val="none" w:sz="0" w:space="0" w:color="auto"/>
                <w:left w:val="none" w:sz="0" w:space="0" w:color="auto"/>
                <w:bottom w:val="none" w:sz="0" w:space="0" w:color="auto"/>
                <w:right w:val="none" w:sz="0" w:space="0" w:color="auto"/>
              </w:divBdr>
              <w:divsChild>
                <w:div w:id="179246149">
                  <w:marLeft w:val="0"/>
                  <w:marRight w:val="0"/>
                  <w:marTop w:val="0"/>
                  <w:marBottom w:val="0"/>
                  <w:divBdr>
                    <w:top w:val="none" w:sz="0" w:space="0" w:color="auto"/>
                    <w:left w:val="none" w:sz="0" w:space="0" w:color="auto"/>
                    <w:bottom w:val="none" w:sz="0" w:space="0" w:color="auto"/>
                    <w:right w:val="none" w:sz="0" w:space="0" w:color="auto"/>
                  </w:divBdr>
                  <w:divsChild>
                    <w:div w:id="1996031593">
                      <w:marLeft w:val="0"/>
                      <w:marRight w:val="0"/>
                      <w:marTop w:val="0"/>
                      <w:marBottom w:val="0"/>
                      <w:divBdr>
                        <w:top w:val="none" w:sz="0" w:space="0" w:color="auto"/>
                        <w:left w:val="none" w:sz="0" w:space="0" w:color="auto"/>
                        <w:bottom w:val="none" w:sz="0" w:space="0" w:color="auto"/>
                        <w:right w:val="none" w:sz="0" w:space="0" w:color="auto"/>
                      </w:divBdr>
                    </w:div>
                    <w:div w:id="2082673151">
                      <w:marLeft w:val="0"/>
                      <w:marRight w:val="0"/>
                      <w:marTop w:val="0"/>
                      <w:marBottom w:val="0"/>
                      <w:divBdr>
                        <w:top w:val="none" w:sz="0" w:space="0" w:color="auto"/>
                        <w:left w:val="none" w:sz="0" w:space="0" w:color="auto"/>
                        <w:bottom w:val="none" w:sz="0" w:space="0" w:color="auto"/>
                        <w:right w:val="none" w:sz="0" w:space="0" w:color="auto"/>
                      </w:divBdr>
                    </w:div>
                    <w:div w:id="1614511903">
                      <w:marLeft w:val="0"/>
                      <w:marRight w:val="0"/>
                      <w:marTop w:val="0"/>
                      <w:marBottom w:val="0"/>
                      <w:divBdr>
                        <w:top w:val="none" w:sz="0" w:space="0" w:color="auto"/>
                        <w:left w:val="none" w:sz="0" w:space="0" w:color="auto"/>
                        <w:bottom w:val="none" w:sz="0" w:space="0" w:color="auto"/>
                        <w:right w:val="none" w:sz="0" w:space="0" w:color="auto"/>
                      </w:divBdr>
                    </w:div>
                    <w:div w:id="2110198699">
                      <w:marLeft w:val="0"/>
                      <w:marRight w:val="0"/>
                      <w:marTop w:val="0"/>
                      <w:marBottom w:val="0"/>
                      <w:divBdr>
                        <w:top w:val="none" w:sz="0" w:space="0" w:color="auto"/>
                        <w:left w:val="none" w:sz="0" w:space="0" w:color="auto"/>
                        <w:bottom w:val="none" w:sz="0" w:space="0" w:color="auto"/>
                        <w:right w:val="none" w:sz="0" w:space="0" w:color="auto"/>
                      </w:divBdr>
                    </w:div>
                    <w:div w:id="242421103">
                      <w:marLeft w:val="0"/>
                      <w:marRight w:val="0"/>
                      <w:marTop w:val="0"/>
                      <w:marBottom w:val="0"/>
                      <w:divBdr>
                        <w:top w:val="none" w:sz="0" w:space="0" w:color="auto"/>
                        <w:left w:val="none" w:sz="0" w:space="0" w:color="auto"/>
                        <w:bottom w:val="none" w:sz="0" w:space="0" w:color="auto"/>
                        <w:right w:val="none" w:sz="0" w:space="0" w:color="auto"/>
                      </w:divBdr>
                    </w:div>
                    <w:div w:id="1951356641">
                      <w:marLeft w:val="0"/>
                      <w:marRight w:val="0"/>
                      <w:marTop w:val="0"/>
                      <w:marBottom w:val="0"/>
                      <w:divBdr>
                        <w:top w:val="none" w:sz="0" w:space="0" w:color="auto"/>
                        <w:left w:val="none" w:sz="0" w:space="0" w:color="auto"/>
                        <w:bottom w:val="none" w:sz="0" w:space="0" w:color="auto"/>
                        <w:right w:val="none" w:sz="0" w:space="0" w:color="auto"/>
                      </w:divBdr>
                    </w:div>
                    <w:div w:id="110630674">
                      <w:marLeft w:val="0"/>
                      <w:marRight w:val="0"/>
                      <w:marTop w:val="0"/>
                      <w:marBottom w:val="0"/>
                      <w:divBdr>
                        <w:top w:val="none" w:sz="0" w:space="0" w:color="auto"/>
                        <w:left w:val="none" w:sz="0" w:space="0" w:color="auto"/>
                        <w:bottom w:val="none" w:sz="0" w:space="0" w:color="auto"/>
                        <w:right w:val="none" w:sz="0" w:space="0" w:color="auto"/>
                      </w:divBdr>
                    </w:div>
                    <w:div w:id="1773742351">
                      <w:marLeft w:val="0"/>
                      <w:marRight w:val="0"/>
                      <w:marTop w:val="0"/>
                      <w:marBottom w:val="0"/>
                      <w:divBdr>
                        <w:top w:val="none" w:sz="0" w:space="0" w:color="auto"/>
                        <w:left w:val="none" w:sz="0" w:space="0" w:color="auto"/>
                        <w:bottom w:val="none" w:sz="0" w:space="0" w:color="auto"/>
                        <w:right w:val="none" w:sz="0" w:space="0" w:color="auto"/>
                      </w:divBdr>
                    </w:div>
                    <w:div w:id="1165778043">
                      <w:marLeft w:val="0"/>
                      <w:marRight w:val="0"/>
                      <w:marTop w:val="0"/>
                      <w:marBottom w:val="0"/>
                      <w:divBdr>
                        <w:top w:val="none" w:sz="0" w:space="0" w:color="auto"/>
                        <w:left w:val="none" w:sz="0" w:space="0" w:color="auto"/>
                        <w:bottom w:val="none" w:sz="0" w:space="0" w:color="auto"/>
                        <w:right w:val="none" w:sz="0" w:space="0" w:color="auto"/>
                      </w:divBdr>
                    </w:div>
                    <w:div w:id="249968416">
                      <w:marLeft w:val="0"/>
                      <w:marRight w:val="0"/>
                      <w:marTop w:val="0"/>
                      <w:marBottom w:val="0"/>
                      <w:divBdr>
                        <w:top w:val="none" w:sz="0" w:space="0" w:color="auto"/>
                        <w:left w:val="none" w:sz="0" w:space="0" w:color="auto"/>
                        <w:bottom w:val="none" w:sz="0" w:space="0" w:color="auto"/>
                        <w:right w:val="none" w:sz="0" w:space="0" w:color="auto"/>
                      </w:divBdr>
                    </w:div>
                    <w:div w:id="1459032792">
                      <w:marLeft w:val="0"/>
                      <w:marRight w:val="0"/>
                      <w:marTop w:val="0"/>
                      <w:marBottom w:val="0"/>
                      <w:divBdr>
                        <w:top w:val="none" w:sz="0" w:space="0" w:color="auto"/>
                        <w:left w:val="none" w:sz="0" w:space="0" w:color="auto"/>
                        <w:bottom w:val="none" w:sz="0" w:space="0" w:color="auto"/>
                        <w:right w:val="none" w:sz="0" w:space="0" w:color="auto"/>
                      </w:divBdr>
                    </w:div>
                    <w:div w:id="1838884333">
                      <w:marLeft w:val="0"/>
                      <w:marRight w:val="0"/>
                      <w:marTop w:val="0"/>
                      <w:marBottom w:val="0"/>
                      <w:divBdr>
                        <w:top w:val="none" w:sz="0" w:space="0" w:color="auto"/>
                        <w:left w:val="none" w:sz="0" w:space="0" w:color="auto"/>
                        <w:bottom w:val="none" w:sz="0" w:space="0" w:color="auto"/>
                        <w:right w:val="none" w:sz="0" w:space="0" w:color="auto"/>
                      </w:divBdr>
                    </w:div>
                    <w:div w:id="75708772">
                      <w:marLeft w:val="0"/>
                      <w:marRight w:val="0"/>
                      <w:marTop w:val="0"/>
                      <w:marBottom w:val="0"/>
                      <w:divBdr>
                        <w:top w:val="none" w:sz="0" w:space="0" w:color="auto"/>
                        <w:left w:val="none" w:sz="0" w:space="0" w:color="auto"/>
                        <w:bottom w:val="none" w:sz="0" w:space="0" w:color="auto"/>
                        <w:right w:val="none" w:sz="0" w:space="0" w:color="auto"/>
                      </w:divBdr>
                    </w:div>
                    <w:div w:id="933434420">
                      <w:marLeft w:val="0"/>
                      <w:marRight w:val="0"/>
                      <w:marTop w:val="0"/>
                      <w:marBottom w:val="0"/>
                      <w:divBdr>
                        <w:top w:val="none" w:sz="0" w:space="0" w:color="auto"/>
                        <w:left w:val="none" w:sz="0" w:space="0" w:color="auto"/>
                        <w:bottom w:val="none" w:sz="0" w:space="0" w:color="auto"/>
                        <w:right w:val="none" w:sz="0" w:space="0" w:color="auto"/>
                      </w:divBdr>
                    </w:div>
                    <w:div w:id="118501592">
                      <w:marLeft w:val="0"/>
                      <w:marRight w:val="0"/>
                      <w:marTop w:val="0"/>
                      <w:marBottom w:val="0"/>
                      <w:divBdr>
                        <w:top w:val="none" w:sz="0" w:space="0" w:color="auto"/>
                        <w:left w:val="none" w:sz="0" w:space="0" w:color="auto"/>
                        <w:bottom w:val="none" w:sz="0" w:space="0" w:color="auto"/>
                        <w:right w:val="none" w:sz="0" w:space="0" w:color="auto"/>
                      </w:divBdr>
                    </w:div>
                    <w:div w:id="1597010975">
                      <w:marLeft w:val="0"/>
                      <w:marRight w:val="0"/>
                      <w:marTop w:val="0"/>
                      <w:marBottom w:val="0"/>
                      <w:divBdr>
                        <w:top w:val="none" w:sz="0" w:space="0" w:color="auto"/>
                        <w:left w:val="none" w:sz="0" w:space="0" w:color="auto"/>
                        <w:bottom w:val="none" w:sz="0" w:space="0" w:color="auto"/>
                        <w:right w:val="none" w:sz="0" w:space="0" w:color="auto"/>
                      </w:divBdr>
                    </w:div>
                    <w:div w:id="1825972529">
                      <w:marLeft w:val="0"/>
                      <w:marRight w:val="0"/>
                      <w:marTop w:val="0"/>
                      <w:marBottom w:val="0"/>
                      <w:divBdr>
                        <w:top w:val="none" w:sz="0" w:space="0" w:color="auto"/>
                        <w:left w:val="none" w:sz="0" w:space="0" w:color="auto"/>
                        <w:bottom w:val="none" w:sz="0" w:space="0" w:color="auto"/>
                        <w:right w:val="none" w:sz="0" w:space="0" w:color="auto"/>
                      </w:divBdr>
                    </w:div>
                    <w:div w:id="1065376882">
                      <w:marLeft w:val="0"/>
                      <w:marRight w:val="0"/>
                      <w:marTop w:val="0"/>
                      <w:marBottom w:val="0"/>
                      <w:divBdr>
                        <w:top w:val="none" w:sz="0" w:space="0" w:color="auto"/>
                        <w:left w:val="none" w:sz="0" w:space="0" w:color="auto"/>
                        <w:bottom w:val="none" w:sz="0" w:space="0" w:color="auto"/>
                        <w:right w:val="none" w:sz="0" w:space="0" w:color="auto"/>
                      </w:divBdr>
                    </w:div>
                    <w:div w:id="917204111">
                      <w:marLeft w:val="0"/>
                      <w:marRight w:val="0"/>
                      <w:marTop w:val="0"/>
                      <w:marBottom w:val="0"/>
                      <w:divBdr>
                        <w:top w:val="none" w:sz="0" w:space="0" w:color="auto"/>
                        <w:left w:val="none" w:sz="0" w:space="0" w:color="auto"/>
                        <w:bottom w:val="none" w:sz="0" w:space="0" w:color="auto"/>
                        <w:right w:val="none" w:sz="0" w:space="0" w:color="auto"/>
                      </w:divBdr>
                    </w:div>
                    <w:div w:id="1086224414">
                      <w:marLeft w:val="0"/>
                      <w:marRight w:val="0"/>
                      <w:marTop w:val="0"/>
                      <w:marBottom w:val="0"/>
                      <w:divBdr>
                        <w:top w:val="none" w:sz="0" w:space="0" w:color="auto"/>
                        <w:left w:val="none" w:sz="0" w:space="0" w:color="auto"/>
                        <w:bottom w:val="none" w:sz="0" w:space="0" w:color="auto"/>
                        <w:right w:val="none" w:sz="0" w:space="0" w:color="auto"/>
                      </w:divBdr>
                    </w:div>
                    <w:div w:id="960771518">
                      <w:marLeft w:val="0"/>
                      <w:marRight w:val="0"/>
                      <w:marTop w:val="0"/>
                      <w:marBottom w:val="0"/>
                      <w:divBdr>
                        <w:top w:val="none" w:sz="0" w:space="0" w:color="auto"/>
                        <w:left w:val="none" w:sz="0" w:space="0" w:color="auto"/>
                        <w:bottom w:val="none" w:sz="0" w:space="0" w:color="auto"/>
                        <w:right w:val="none" w:sz="0" w:space="0" w:color="auto"/>
                      </w:divBdr>
                    </w:div>
                    <w:div w:id="1441757905">
                      <w:marLeft w:val="0"/>
                      <w:marRight w:val="0"/>
                      <w:marTop w:val="0"/>
                      <w:marBottom w:val="0"/>
                      <w:divBdr>
                        <w:top w:val="none" w:sz="0" w:space="0" w:color="auto"/>
                        <w:left w:val="none" w:sz="0" w:space="0" w:color="auto"/>
                        <w:bottom w:val="none" w:sz="0" w:space="0" w:color="auto"/>
                        <w:right w:val="none" w:sz="0" w:space="0" w:color="auto"/>
                      </w:divBdr>
                    </w:div>
                    <w:div w:id="1186483980">
                      <w:marLeft w:val="0"/>
                      <w:marRight w:val="0"/>
                      <w:marTop w:val="0"/>
                      <w:marBottom w:val="0"/>
                      <w:divBdr>
                        <w:top w:val="none" w:sz="0" w:space="0" w:color="auto"/>
                        <w:left w:val="none" w:sz="0" w:space="0" w:color="auto"/>
                        <w:bottom w:val="none" w:sz="0" w:space="0" w:color="auto"/>
                        <w:right w:val="none" w:sz="0" w:space="0" w:color="auto"/>
                      </w:divBdr>
                    </w:div>
                    <w:div w:id="919561843">
                      <w:marLeft w:val="0"/>
                      <w:marRight w:val="0"/>
                      <w:marTop w:val="0"/>
                      <w:marBottom w:val="0"/>
                      <w:divBdr>
                        <w:top w:val="none" w:sz="0" w:space="0" w:color="auto"/>
                        <w:left w:val="none" w:sz="0" w:space="0" w:color="auto"/>
                        <w:bottom w:val="none" w:sz="0" w:space="0" w:color="auto"/>
                        <w:right w:val="none" w:sz="0" w:space="0" w:color="auto"/>
                      </w:divBdr>
                    </w:div>
                    <w:div w:id="1771924160">
                      <w:marLeft w:val="0"/>
                      <w:marRight w:val="0"/>
                      <w:marTop w:val="0"/>
                      <w:marBottom w:val="0"/>
                      <w:divBdr>
                        <w:top w:val="none" w:sz="0" w:space="0" w:color="auto"/>
                        <w:left w:val="none" w:sz="0" w:space="0" w:color="auto"/>
                        <w:bottom w:val="none" w:sz="0" w:space="0" w:color="auto"/>
                        <w:right w:val="none" w:sz="0" w:space="0" w:color="auto"/>
                      </w:divBdr>
                    </w:div>
                    <w:div w:id="16826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163692">
      <w:bodyDiv w:val="1"/>
      <w:marLeft w:val="0"/>
      <w:marRight w:val="0"/>
      <w:marTop w:val="0"/>
      <w:marBottom w:val="0"/>
      <w:divBdr>
        <w:top w:val="none" w:sz="0" w:space="0" w:color="auto"/>
        <w:left w:val="none" w:sz="0" w:space="0" w:color="auto"/>
        <w:bottom w:val="none" w:sz="0" w:space="0" w:color="auto"/>
        <w:right w:val="none" w:sz="0" w:space="0" w:color="auto"/>
      </w:divBdr>
    </w:div>
    <w:div w:id="613562942">
      <w:bodyDiv w:val="1"/>
      <w:marLeft w:val="0"/>
      <w:marRight w:val="0"/>
      <w:marTop w:val="0"/>
      <w:marBottom w:val="0"/>
      <w:divBdr>
        <w:top w:val="none" w:sz="0" w:space="0" w:color="auto"/>
        <w:left w:val="none" w:sz="0" w:space="0" w:color="auto"/>
        <w:bottom w:val="none" w:sz="0" w:space="0" w:color="auto"/>
        <w:right w:val="none" w:sz="0" w:space="0" w:color="auto"/>
      </w:divBdr>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938049">
      <w:bodyDiv w:val="1"/>
      <w:marLeft w:val="0"/>
      <w:marRight w:val="0"/>
      <w:marTop w:val="0"/>
      <w:marBottom w:val="0"/>
      <w:divBdr>
        <w:top w:val="none" w:sz="0" w:space="0" w:color="auto"/>
        <w:left w:val="none" w:sz="0" w:space="0" w:color="auto"/>
        <w:bottom w:val="none" w:sz="0" w:space="0" w:color="auto"/>
        <w:right w:val="none" w:sz="0" w:space="0" w:color="auto"/>
      </w:divBdr>
    </w:div>
    <w:div w:id="882331479">
      <w:bodyDiv w:val="1"/>
      <w:marLeft w:val="0"/>
      <w:marRight w:val="0"/>
      <w:marTop w:val="0"/>
      <w:marBottom w:val="0"/>
      <w:divBdr>
        <w:top w:val="none" w:sz="0" w:space="0" w:color="auto"/>
        <w:left w:val="none" w:sz="0" w:space="0" w:color="auto"/>
        <w:bottom w:val="none" w:sz="0" w:space="0" w:color="auto"/>
        <w:right w:val="none" w:sz="0" w:space="0" w:color="auto"/>
      </w:divBdr>
      <w:divsChild>
        <w:div w:id="1179999286">
          <w:marLeft w:val="0"/>
          <w:marRight w:val="0"/>
          <w:marTop w:val="0"/>
          <w:marBottom w:val="0"/>
          <w:divBdr>
            <w:top w:val="none" w:sz="0" w:space="0" w:color="auto"/>
            <w:left w:val="none" w:sz="0" w:space="0" w:color="auto"/>
            <w:bottom w:val="none" w:sz="0" w:space="0" w:color="auto"/>
            <w:right w:val="none" w:sz="0" w:space="0" w:color="auto"/>
          </w:divBdr>
          <w:divsChild>
            <w:div w:id="76951140">
              <w:marLeft w:val="0"/>
              <w:marRight w:val="0"/>
              <w:marTop w:val="0"/>
              <w:marBottom w:val="0"/>
              <w:divBdr>
                <w:top w:val="none" w:sz="0" w:space="0" w:color="auto"/>
                <w:left w:val="none" w:sz="0" w:space="0" w:color="auto"/>
                <w:bottom w:val="none" w:sz="0" w:space="0" w:color="auto"/>
                <w:right w:val="none" w:sz="0" w:space="0" w:color="auto"/>
              </w:divBdr>
              <w:divsChild>
                <w:div w:id="1677656705">
                  <w:marLeft w:val="0"/>
                  <w:marRight w:val="0"/>
                  <w:marTop w:val="0"/>
                  <w:marBottom w:val="0"/>
                  <w:divBdr>
                    <w:top w:val="none" w:sz="0" w:space="0" w:color="auto"/>
                    <w:left w:val="none" w:sz="0" w:space="0" w:color="auto"/>
                    <w:bottom w:val="none" w:sz="0" w:space="0" w:color="auto"/>
                    <w:right w:val="none" w:sz="0" w:space="0" w:color="auto"/>
                  </w:divBdr>
                  <w:divsChild>
                    <w:div w:id="878853804">
                      <w:marLeft w:val="0"/>
                      <w:marRight w:val="0"/>
                      <w:marTop w:val="0"/>
                      <w:marBottom w:val="0"/>
                      <w:divBdr>
                        <w:top w:val="none" w:sz="0" w:space="0" w:color="auto"/>
                        <w:left w:val="none" w:sz="0" w:space="0" w:color="auto"/>
                        <w:bottom w:val="none" w:sz="0" w:space="0" w:color="auto"/>
                        <w:right w:val="none" w:sz="0" w:space="0" w:color="auto"/>
                      </w:divBdr>
                    </w:div>
                    <w:div w:id="1685666306">
                      <w:marLeft w:val="0"/>
                      <w:marRight w:val="0"/>
                      <w:marTop w:val="0"/>
                      <w:marBottom w:val="0"/>
                      <w:divBdr>
                        <w:top w:val="none" w:sz="0" w:space="0" w:color="auto"/>
                        <w:left w:val="none" w:sz="0" w:space="0" w:color="auto"/>
                        <w:bottom w:val="none" w:sz="0" w:space="0" w:color="auto"/>
                        <w:right w:val="none" w:sz="0" w:space="0" w:color="auto"/>
                      </w:divBdr>
                    </w:div>
                    <w:div w:id="1849057465">
                      <w:marLeft w:val="0"/>
                      <w:marRight w:val="0"/>
                      <w:marTop w:val="0"/>
                      <w:marBottom w:val="0"/>
                      <w:divBdr>
                        <w:top w:val="none" w:sz="0" w:space="0" w:color="auto"/>
                        <w:left w:val="none" w:sz="0" w:space="0" w:color="auto"/>
                        <w:bottom w:val="none" w:sz="0" w:space="0" w:color="auto"/>
                        <w:right w:val="none" w:sz="0" w:space="0" w:color="auto"/>
                      </w:divBdr>
                    </w:div>
                    <w:div w:id="1045954826">
                      <w:marLeft w:val="0"/>
                      <w:marRight w:val="0"/>
                      <w:marTop w:val="0"/>
                      <w:marBottom w:val="0"/>
                      <w:divBdr>
                        <w:top w:val="none" w:sz="0" w:space="0" w:color="auto"/>
                        <w:left w:val="none" w:sz="0" w:space="0" w:color="auto"/>
                        <w:bottom w:val="none" w:sz="0" w:space="0" w:color="auto"/>
                        <w:right w:val="none" w:sz="0" w:space="0" w:color="auto"/>
                      </w:divBdr>
                    </w:div>
                    <w:div w:id="652416766">
                      <w:marLeft w:val="0"/>
                      <w:marRight w:val="0"/>
                      <w:marTop w:val="0"/>
                      <w:marBottom w:val="0"/>
                      <w:divBdr>
                        <w:top w:val="none" w:sz="0" w:space="0" w:color="auto"/>
                        <w:left w:val="none" w:sz="0" w:space="0" w:color="auto"/>
                        <w:bottom w:val="none" w:sz="0" w:space="0" w:color="auto"/>
                        <w:right w:val="none" w:sz="0" w:space="0" w:color="auto"/>
                      </w:divBdr>
                    </w:div>
                    <w:div w:id="502282310">
                      <w:marLeft w:val="0"/>
                      <w:marRight w:val="0"/>
                      <w:marTop w:val="0"/>
                      <w:marBottom w:val="0"/>
                      <w:divBdr>
                        <w:top w:val="none" w:sz="0" w:space="0" w:color="auto"/>
                        <w:left w:val="none" w:sz="0" w:space="0" w:color="auto"/>
                        <w:bottom w:val="none" w:sz="0" w:space="0" w:color="auto"/>
                        <w:right w:val="none" w:sz="0" w:space="0" w:color="auto"/>
                      </w:divBdr>
                    </w:div>
                    <w:div w:id="1538200225">
                      <w:marLeft w:val="0"/>
                      <w:marRight w:val="0"/>
                      <w:marTop w:val="0"/>
                      <w:marBottom w:val="0"/>
                      <w:divBdr>
                        <w:top w:val="none" w:sz="0" w:space="0" w:color="auto"/>
                        <w:left w:val="none" w:sz="0" w:space="0" w:color="auto"/>
                        <w:bottom w:val="none" w:sz="0" w:space="0" w:color="auto"/>
                        <w:right w:val="none" w:sz="0" w:space="0" w:color="auto"/>
                      </w:divBdr>
                    </w:div>
                    <w:div w:id="730464356">
                      <w:marLeft w:val="0"/>
                      <w:marRight w:val="0"/>
                      <w:marTop w:val="0"/>
                      <w:marBottom w:val="0"/>
                      <w:divBdr>
                        <w:top w:val="none" w:sz="0" w:space="0" w:color="auto"/>
                        <w:left w:val="none" w:sz="0" w:space="0" w:color="auto"/>
                        <w:bottom w:val="none" w:sz="0" w:space="0" w:color="auto"/>
                        <w:right w:val="none" w:sz="0" w:space="0" w:color="auto"/>
                      </w:divBdr>
                    </w:div>
                    <w:div w:id="1750882307">
                      <w:marLeft w:val="0"/>
                      <w:marRight w:val="0"/>
                      <w:marTop w:val="0"/>
                      <w:marBottom w:val="0"/>
                      <w:divBdr>
                        <w:top w:val="none" w:sz="0" w:space="0" w:color="auto"/>
                        <w:left w:val="none" w:sz="0" w:space="0" w:color="auto"/>
                        <w:bottom w:val="none" w:sz="0" w:space="0" w:color="auto"/>
                        <w:right w:val="none" w:sz="0" w:space="0" w:color="auto"/>
                      </w:divBdr>
                    </w:div>
                    <w:div w:id="404646236">
                      <w:marLeft w:val="0"/>
                      <w:marRight w:val="0"/>
                      <w:marTop w:val="0"/>
                      <w:marBottom w:val="0"/>
                      <w:divBdr>
                        <w:top w:val="none" w:sz="0" w:space="0" w:color="auto"/>
                        <w:left w:val="none" w:sz="0" w:space="0" w:color="auto"/>
                        <w:bottom w:val="none" w:sz="0" w:space="0" w:color="auto"/>
                        <w:right w:val="none" w:sz="0" w:space="0" w:color="auto"/>
                      </w:divBdr>
                    </w:div>
                    <w:div w:id="97258767">
                      <w:marLeft w:val="0"/>
                      <w:marRight w:val="0"/>
                      <w:marTop w:val="0"/>
                      <w:marBottom w:val="0"/>
                      <w:divBdr>
                        <w:top w:val="none" w:sz="0" w:space="0" w:color="auto"/>
                        <w:left w:val="none" w:sz="0" w:space="0" w:color="auto"/>
                        <w:bottom w:val="none" w:sz="0" w:space="0" w:color="auto"/>
                        <w:right w:val="none" w:sz="0" w:space="0" w:color="auto"/>
                      </w:divBdr>
                    </w:div>
                    <w:div w:id="1978562137">
                      <w:marLeft w:val="0"/>
                      <w:marRight w:val="0"/>
                      <w:marTop w:val="0"/>
                      <w:marBottom w:val="0"/>
                      <w:divBdr>
                        <w:top w:val="none" w:sz="0" w:space="0" w:color="auto"/>
                        <w:left w:val="none" w:sz="0" w:space="0" w:color="auto"/>
                        <w:bottom w:val="none" w:sz="0" w:space="0" w:color="auto"/>
                        <w:right w:val="none" w:sz="0" w:space="0" w:color="auto"/>
                      </w:divBdr>
                    </w:div>
                    <w:div w:id="1409184662">
                      <w:marLeft w:val="0"/>
                      <w:marRight w:val="0"/>
                      <w:marTop w:val="0"/>
                      <w:marBottom w:val="0"/>
                      <w:divBdr>
                        <w:top w:val="none" w:sz="0" w:space="0" w:color="auto"/>
                        <w:left w:val="none" w:sz="0" w:space="0" w:color="auto"/>
                        <w:bottom w:val="none" w:sz="0" w:space="0" w:color="auto"/>
                        <w:right w:val="none" w:sz="0" w:space="0" w:color="auto"/>
                      </w:divBdr>
                    </w:div>
                    <w:div w:id="593173137">
                      <w:marLeft w:val="0"/>
                      <w:marRight w:val="0"/>
                      <w:marTop w:val="0"/>
                      <w:marBottom w:val="0"/>
                      <w:divBdr>
                        <w:top w:val="none" w:sz="0" w:space="0" w:color="auto"/>
                        <w:left w:val="none" w:sz="0" w:space="0" w:color="auto"/>
                        <w:bottom w:val="none" w:sz="0" w:space="0" w:color="auto"/>
                        <w:right w:val="none" w:sz="0" w:space="0" w:color="auto"/>
                      </w:divBdr>
                    </w:div>
                    <w:div w:id="938097264">
                      <w:marLeft w:val="0"/>
                      <w:marRight w:val="0"/>
                      <w:marTop w:val="0"/>
                      <w:marBottom w:val="0"/>
                      <w:divBdr>
                        <w:top w:val="none" w:sz="0" w:space="0" w:color="auto"/>
                        <w:left w:val="none" w:sz="0" w:space="0" w:color="auto"/>
                        <w:bottom w:val="none" w:sz="0" w:space="0" w:color="auto"/>
                        <w:right w:val="none" w:sz="0" w:space="0" w:color="auto"/>
                      </w:divBdr>
                    </w:div>
                    <w:div w:id="1939871602">
                      <w:marLeft w:val="0"/>
                      <w:marRight w:val="0"/>
                      <w:marTop w:val="0"/>
                      <w:marBottom w:val="0"/>
                      <w:divBdr>
                        <w:top w:val="none" w:sz="0" w:space="0" w:color="auto"/>
                        <w:left w:val="none" w:sz="0" w:space="0" w:color="auto"/>
                        <w:bottom w:val="none" w:sz="0" w:space="0" w:color="auto"/>
                        <w:right w:val="none" w:sz="0" w:space="0" w:color="auto"/>
                      </w:divBdr>
                    </w:div>
                    <w:div w:id="86003587">
                      <w:marLeft w:val="0"/>
                      <w:marRight w:val="0"/>
                      <w:marTop w:val="0"/>
                      <w:marBottom w:val="0"/>
                      <w:divBdr>
                        <w:top w:val="none" w:sz="0" w:space="0" w:color="auto"/>
                        <w:left w:val="none" w:sz="0" w:space="0" w:color="auto"/>
                        <w:bottom w:val="none" w:sz="0" w:space="0" w:color="auto"/>
                        <w:right w:val="none" w:sz="0" w:space="0" w:color="auto"/>
                      </w:divBdr>
                    </w:div>
                    <w:div w:id="99305556">
                      <w:marLeft w:val="0"/>
                      <w:marRight w:val="0"/>
                      <w:marTop w:val="0"/>
                      <w:marBottom w:val="0"/>
                      <w:divBdr>
                        <w:top w:val="none" w:sz="0" w:space="0" w:color="auto"/>
                        <w:left w:val="none" w:sz="0" w:space="0" w:color="auto"/>
                        <w:bottom w:val="none" w:sz="0" w:space="0" w:color="auto"/>
                        <w:right w:val="none" w:sz="0" w:space="0" w:color="auto"/>
                      </w:divBdr>
                    </w:div>
                    <w:div w:id="343554809">
                      <w:marLeft w:val="0"/>
                      <w:marRight w:val="0"/>
                      <w:marTop w:val="0"/>
                      <w:marBottom w:val="0"/>
                      <w:divBdr>
                        <w:top w:val="none" w:sz="0" w:space="0" w:color="auto"/>
                        <w:left w:val="none" w:sz="0" w:space="0" w:color="auto"/>
                        <w:bottom w:val="none" w:sz="0" w:space="0" w:color="auto"/>
                        <w:right w:val="none" w:sz="0" w:space="0" w:color="auto"/>
                      </w:divBdr>
                    </w:div>
                    <w:div w:id="1802114657">
                      <w:marLeft w:val="0"/>
                      <w:marRight w:val="0"/>
                      <w:marTop w:val="0"/>
                      <w:marBottom w:val="0"/>
                      <w:divBdr>
                        <w:top w:val="none" w:sz="0" w:space="0" w:color="auto"/>
                        <w:left w:val="none" w:sz="0" w:space="0" w:color="auto"/>
                        <w:bottom w:val="none" w:sz="0" w:space="0" w:color="auto"/>
                        <w:right w:val="none" w:sz="0" w:space="0" w:color="auto"/>
                      </w:divBdr>
                    </w:div>
                    <w:div w:id="621426945">
                      <w:marLeft w:val="0"/>
                      <w:marRight w:val="0"/>
                      <w:marTop w:val="0"/>
                      <w:marBottom w:val="0"/>
                      <w:divBdr>
                        <w:top w:val="none" w:sz="0" w:space="0" w:color="auto"/>
                        <w:left w:val="none" w:sz="0" w:space="0" w:color="auto"/>
                        <w:bottom w:val="none" w:sz="0" w:space="0" w:color="auto"/>
                        <w:right w:val="none" w:sz="0" w:space="0" w:color="auto"/>
                      </w:divBdr>
                    </w:div>
                    <w:div w:id="16475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5686970">
      <w:bodyDiv w:val="1"/>
      <w:marLeft w:val="0"/>
      <w:marRight w:val="0"/>
      <w:marTop w:val="0"/>
      <w:marBottom w:val="0"/>
      <w:divBdr>
        <w:top w:val="none" w:sz="0" w:space="0" w:color="auto"/>
        <w:left w:val="none" w:sz="0" w:space="0" w:color="auto"/>
        <w:bottom w:val="none" w:sz="0" w:space="0" w:color="auto"/>
        <w:right w:val="none" w:sz="0" w:space="0" w:color="auto"/>
      </w:divBdr>
      <w:divsChild>
        <w:div w:id="1457522360">
          <w:marLeft w:val="0"/>
          <w:marRight w:val="0"/>
          <w:marTop w:val="0"/>
          <w:marBottom w:val="0"/>
          <w:divBdr>
            <w:top w:val="none" w:sz="0" w:space="0" w:color="auto"/>
            <w:left w:val="none" w:sz="0" w:space="0" w:color="auto"/>
            <w:bottom w:val="none" w:sz="0" w:space="0" w:color="auto"/>
            <w:right w:val="none" w:sz="0" w:space="0" w:color="auto"/>
          </w:divBdr>
          <w:divsChild>
            <w:div w:id="949360257">
              <w:marLeft w:val="0"/>
              <w:marRight w:val="0"/>
              <w:marTop w:val="0"/>
              <w:marBottom w:val="0"/>
              <w:divBdr>
                <w:top w:val="none" w:sz="0" w:space="0" w:color="auto"/>
                <w:left w:val="none" w:sz="0" w:space="0" w:color="auto"/>
                <w:bottom w:val="none" w:sz="0" w:space="0" w:color="auto"/>
                <w:right w:val="none" w:sz="0" w:space="0" w:color="auto"/>
              </w:divBdr>
              <w:divsChild>
                <w:div w:id="1581672060">
                  <w:marLeft w:val="0"/>
                  <w:marRight w:val="0"/>
                  <w:marTop w:val="0"/>
                  <w:marBottom w:val="0"/>
                  <w:divBdr>
                    <w:top w:val="none" w:sz="0" w:space="0" w:color="auto"/>
                    <w:left w:val="none" w:sz="0" w:space="0" w:color="auto"/>
                    <w:bottom w:val="none" w:sz="0" w:space="0" w:color="auto"/>
                    <w:right w:val="none" w:sz="0" w:space="0" w:color="auto"/>
                  </w:divBdr>
                  <w:divsChild>
                    <w:div w:id="1383555612">
                      <w:marLeft w:val="0"/>
                      <w:marRight w:val="0"/>
                      <w:marTop w:val="0"/>
                      <w:marBottom w:val="0"/>
                      <w:divBdr>
                        <w:top w:val="none" w:sz="0" w:space="0" w:color="auto"/>
                        <w:left w:val="none" w:sz="0" w:space="0" w:color="auto"/>
                        <w:bottom w:val="none" w:sz="0" w:space="0" w:color="auto"/>
                        <w:right w:val="none" w:sz="0" w:space="0" w:color="auto"/>
                      </w:divBdr>
                    </w:div>
                    <w:div w:id="2030598689">
                      <w:marLeft w:val="0"/>
                      <w:marRight w:val="0"/>
                      <w:marTop w:val="0"/>
                      <w:marBottom w:val="0"/>
                      <w:divBdr>
                        <w:top w:val="none" w:sz="0" w:space="0" w:color="auto"/>
                        <w:left w:val="none" w:sz="0" w:space="0" w:color="auto"/>
                        <w:bottom w:val="none" w:sz="0" w:space="0" w:color="auto"/>
                        <w:right w:val="none" w:sz="0" w:space="0" w:color="auto"/>
                      </w:divBdr>
                    </w:div>
                    <w:div w:id="1799033837">
                      <w:marLeft w:val="0"/>
                      <w:marRight w:val="0"/>
                      <w:marTop w:val="0"/>
                      <w:marBottom w:val="0"/>
                      <w:divBdr>
                        <w:top w:val="none" w:sz="0" w:space="0" w:color="auto"/>
                        <w:left w:val="none" w:sz="0" w:space="0" w:color="auto"/>
                        <w:bottom w:val="none" w:sz="0" w:space="0" w:color="auto"/>
                        <w:right w:val="none" w:sz="0" w:space="0" w:color="auto"/>
                      </w:divBdr>
                    </w:div>
                    <w:div w:id="1795324852">
                      <w:marLeft w:val="0"/>
                      <w:marRight w:val="0"/>
                      <w:marTop w:val="0"/>
                      <w:marBottom w:val="0"/>
                      <w:divBdr>
                        <w:top w:val="none" w:sz="0" w:space="0" w:color="auto"/>
                        <w:left w:val="none" w:sz="0" w:space="0" w:color="auto"/>
                        <w:bottom w:val="none" w:sz="0" w:space="0" w:color="auto"/>
                        <w:right w:val="none" w:sz="0" w:space="0" w:color="auto"/>
                      </w:divBdr>
                    </w:div>
                    <w:div w:id="1126580838">
                      <w:marLeft w:val="0"/>
                      <w:marRight w:val="0"/>
                      <w:marTop w:val="0"/>
                      <w:marBottom w:val="0"/>
                      <w:divBdr>
                        <w:top w:val="none" w:sz="0" w:space="0" w:color="auto"/>
                        <w:left w:val="none" w:sz="0" w:space="0" w:color="auto"/>
                        <w:bottom w:val="none" w:sz="0" w:space="0" w:color="auto"/>
                        <w:right w:val="none" w:sz="0" w:space="0" w:color="auto"/>
                      </w:divBdr>
                    </w:div>
                    <w:div w:id="1442842096">
                      <w:marLeft w:val="0"/>
                      <w:marRight w:val="0"/>
                      <w:marTop w:val="0"/>
                      <w:marBottom w:val="0"/>
                      <w:divBdr>
                        <w:top w:val="none" w:sz="0" w:space="0" w:color="auto"/>
                        <w:left w:val="none" w:sz="0" w:space="0" w:color="auto"/>
                        <w:bottom w:val="none" w:sz="0" w:space="0" w:color="auto"/>
                        <w:right w:val="none" w:sz="0" w:space="0" w:color="auto"/>
                      </w:divBdr>
                    </w:div>
                    <w:div w:id="1284381262">
                      <w:marLeft w:val="0"/>
                      <w:marRight w:val="0"/>
                      <w:marTop w:val="0"/>
                      <w:marBottom w:val="0"/>
                      <w:divBdr>
                        <w:top w:val="none" w:sz="0" w:space="0" w:color="auto"/>
                        <w:left w:val="none" w:sz="0" w:space="0" w:color="auto"/>
                        <w:bottom w:val="none" w:sz="0" w:space="0" w:color="auto"/>
                        <w:right w:val="none" w:sz="0" w:space="0" w:color="auto"/>
                      </w:divBdr>
                    </w:div>
                    <w:div w:id="610207962">
                      <w:marLeft w:val="0"/>
                      <w:marRight w:val="0"/>
                      <w:marTop w:val="0"/>
                      <w:marBottom w:val="0"/>
                      <w:divBdr>
                        <w:top w:val="none" w:sz="0" w:space="0" w:color="auto"/>
                        <w:left w:val="none" w:sz="0" w:space="0" w:color="auto"/>
                        <w:bottom w:val="none" w:sz="0" w:space="0" w:color="auto"/>
                        <w:right w:val="none" w:sz="0" w:space="0" w:color="auto"/>
                      </w:divBdr>
                    </w:div>
                    <w:div w:id="342438028">
                      <w:marLeft w:val="0"/>
                      <w:marRight w:val="0"/>
                      <w:marTop w:val="0"/>
                      <w:marBottom w:val="0"/>
                      <w:divBdr>
                        <w:top w:val="none" w:sz="0" w:space="0" w:color="auto"/>
                        <w:left w:val="none" w:sz="0" w:space="0" w:color="auto"/>
                        <w:bottom w:val="none" w:sz="0" w:space="0" w:color="auto"/>
                        <w:right w:val="none" w:sz="0" w:space="0" w:color="auto"/>
                      </w:divBdr>
                    </w:div>
                    <w:div w:id="2083989629">
                      <w:marLeft w:val="0"/>
                      <w:marRight w:val="0"/>
                      <w:marTop w:val="0"/>
                      <w:marBottom w:val="0"/>
                      <w:divBdr>
                        <w:top w:val="none" w:sz="0" w:space="0" w:color="auto"/>
                        <w:left w:val="none" w:sz="0" w:space="0" w:color="auto"/>
                        <w:bottom w:val="none" w:sz="0" w:space="0" w:color="auto"/>
                        <w:right w:val="none" w:sz="0" w:space="0" w:color="auto"/>
                      </w:divBdr>
                    </w:div>
                    <w:div w:id="1664116593">
                      <w:marLeft w:val="0"/>
                      <w:marRight w:val="0"/>
                      <w:marTop w:val="0"/>
                      <w:marBottom w:val="0"/>
                      <w:divBdr>
                        <w:top w:val="none" w:sz="0" w:space="0" w:color="auto"/>
                        <w:left w:val="none" w:sz="0" w:space="0" w:color="auto"/>
                        <w:bottom w:val="none" w:sz="0" w:space="0" w:color="auto"/>
                        <w:right w:val="none" w:sz="0" w:space="0" w:color="auto"/>
                      </w:divBdr>
                    </w:div>
                    <w:div w:id="326136698">
                      <w:marLeft w:val="0"/>
                      <w:marRight w:val="0"/>
                      <w:marTop w:val="0"/>
                      <w:marBottom w:val="0"/>
                      <w:divBdr>
                        <w:top w:val="none" w:sz="0" w:space="0" w:color="auto"/>
                        <w:left w:val="none" w:sz="0" w:space="0" w:color="auto"/>
                        <w:bottom w:val="none" w:sz="0" w:space="0" w:color="auto"/>
                        <w:right w:val="none" w:sz="0" w:space="0" w:color="auto"/>
                      </w:divBdr>
                    </w:div>
                    <w:div w:id="1161576906">
                      <w:marLeft w:val="0"/>
                      <w:marRight w:val="0"/>
                      <w:marTop w:val="0"/>
                      <w:marBottom w:val="0"/>
                      <w:divBdr>
                        <w:top w:val="none" w:sz="0" w:space="0" w:color="auto"/>
                        <w:left w:val="none" w:sz="0" w:space="0" w:color="auto"/>
                        <w:bottom w:val="none" w:sz="0" w:space="0" w:color="auto"/>
                        <w:right w:val="none" w:sz="0" w:space="0" w:color="auto"/>
                      </w:divBdr>
                    </w:div>
                    <w:div w:id="2046052705">
                      <w:marLeft w:val="0"/>
                      <w:marRight w:val="0"/>
                      <w:marTop w:val="0"/>
                      <w:marBottom w:val="0"/>
                      <w:divBdr>
                        <w:top w:val="none" w:sz="0" w:space="0" w:color="auto"/>
                        <w:left w:val="none" w:sz="0" w:space="0" w:color="auto"/>
                        <w:bottom w:val="none" w:sz="0" w:space="0" w:color="auto"/>
                        <w:right w:val="none" w:sz="0" w:space="0" w:color="auto"/>
                      </w:divBdr>
                    </w:div>
                    <w:div w:id="522060410">
                      <w:marLeft w:val="0"/>
                      <w:marRight w:val="0"/>
                      <w:marTop w:val="0"/>
                      <w:marBottom w:val="0"/>
                      <w:divBdr>
                        <w:top w:val="none" w:sz="0" w:space="0" w:color="auto"/>
                        <w:left w:val="none" w:sz="0" w:space="0" w:color="auto"/>
                        <w:bottom w:val="none" w:sz="0" w:space="0" w:color="auto"/>
                        <w:right w:val="none" w:sz="0" w:space="0" w:color="auto"/>
                      </w:divBdr>
                    </w:div>
                    <w:div w:id="117144976">
                      <w:marLeft w:val="0"/>
                      <w:marRight w:val="0"/>
                      <w:marTop w:val="0"/>
                      <w:marBottom w:val="0"/>
                      <w:divBdr>
                        <w:top w:val="none" w:sz="0" w:space="0" w:color="auto"/>
                        <w:left w:val="none" w:sz="0" w:space="0" w:color="auto"/>
                        <w:bottom w:val="none" w:sz="0" w:space="0" w:color="auto"/>
                        <w:right w:val="none" w:sz="0" w:space="0" w:color="auto"/>
                      </w:divBdr>
                    </w:div>
                    <w:div w:id="871040825">
                      <w:marLeft w:val="0"/>
                      <w:marRight w:val="0"/>
                      <w:marTop w:val="0"/>
                      <w:marBottom w:val="0"/>
                      <w:divBdr>
                        <w:top w:val="none" w:sz="0" w:space="0" w:color="auto"/>
                        <w:left w:val="none" w:sz="0" w:space="0" w:color="auto"/>
                        <w:bottom w:val="none" w:sz="0" w:space="0" w:color="auto"/>
                        <w:right w:val="none" w:sz="0" w:space="0" w:color="auto"/>
                      </w:divBdr>
                    </w:div>
                    <w:div w:id="269356859">
                      <w:marLeft w:val="0"/>
                      <w:marRight w:val="0"/>
                      <w:marTop w:val="0"/>
                      <w:marBottom w:val="0"/>
                      <w:divBdr>
                        <w:top w:val="none" w:sz="0" w:space="0" w:color="auto"/>
                        <w:left w:val="none" w:sz="0" w:space="0" w:color="auto"/>
                        <w:bottom w:val="none" w:sz="0" w:space="0" w:color="auto"/>
                        <w:right w:val="none" w:sz="0" w:space="0" w:color="auto"/>
                      </w:divBdr>
                    </w:div>
                    <w:div w:id="911041377">
                      <w:marLeft w:val="0"/>
                      <w:marRight w:val="0"/>
                      <w:marTop w:val="0"/>
                      <w:marBottom w:val="0"/>
                      <w:divBdr>
                        <w:top w:val="none" w:sz="0" w:space="0" w:color="auto"/>
                        <w:left w:val="none" w:sz="0" w:space="0" w:color="auto"/>
                        <w:bottom w:val="none" w:sz="0" w:space="0" w:color="auto"/>
                        <w:right w:val="none" w:sz="0" w:space="0" w:color="auto"/>
                      </w:divBdr>
                    </w:div>
                    <w:div w:id="823401127">
                      <w:marLeft w:val="0"/>
                      <w:marRight w:val="0"/>
                      <w:marTop w:val="0"/>
                      <w:marBottom w:val="0"/>
                      <w:divBdr>
                        <w:top w:val="none" w:sz="0" w:space="0" w:color="auto"/>
                        <w:left w:val="none" w:sz="0" w:space="0" w:color="auto"/>
                        <w:bottom w:val="none" w:sz="0" w:space="0" w:color="auto"/>
                        <w:right w:val="none" w:sz="0" w:space="0" w:color="auto"/>
                      </w:divBdr>
                    </w:div>
                    <w:div w:id="299501572">
                      <w:marLeft w:val="0"/>
                      <w:marRight w:val="0"/>
                      <w:marTop w:val="0"/>
                      <w:marBottom w:val="0"/>
                      <w:divBdr>
                        <w:top w:val="none" w:sz="0" w:space="0" w:color="auto"/>
                        <w:left w:val="none" w:sz="0" w:space="0" w:color="auto"/>
                        <w:bottom w:val="none" w:sz="0" w:space="0" w:color="auto"/>
                        <w:right w:val="none" w:sz="0" w:space="0" w:color="auto"/>
                      </w:divBdr>
                    </w:div>
                    <w:div w:id="2878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215279">
      <w:bodyDiv w:val="1"/>
      <w:marLeft w:val="0"/>
      <w:marRight w:val="0"/>
      <w:marTop w:val="0"/>
      <w:marBottom w:val="0"/>
      <w:divBdr>
        <w:top w:val="none" w:sz="0" w:space="0" w:color="auto"/>
        <w:left w:val="none" w:sz="0" w:space="0" w:color="auto"/>
        <w:bottom w:val="none" w:sz="0" w:space="0" w:color="auto"/>
        <w:right w:val="none" w:sz="0" w:space="0" w:color="auto"/>
      </w:divBdr>
      <w:divsChild>
        <w:div w:id="1100295810">
          <w:marLeft w:val="0"/>
          <w:marRight w:val="0"/>
          <w:marTop w:val="0"/>
          <w:marBottom w:val="0"/>
          <w:divBdr>
            <w:top w:val="none" w:sz="0" w:space="0" w:color="auto"/>
            <w:left w:val="none" w:sz="0" w:space="0" w:color="auto"/>
            <w:bottom w:val="none" w:sz="0" w:space="0" w:color="auto"/>
            <w:right w:val="none" w:sz="0" w:space="0" w:color="auto"/>
          </w:divBdr>
          <w:divsChild>
            <w:div w:id="1520587089">
              <w:marLeft w:val="0"/>
              <w:marRight w:val="0"/>
              <w:marTop w:val="0"/>
              <w:marBottom w:val="0"/>
              <w:divBdr>
                <w:top w:val="none" w:sz="0" w:space="0" w:color="auto"/>
                <w:left w:val="none" w:sz="0" w:space="0" w:color="auto"/>
                <w:bottom w:val="none" w:sz="0" w:space="0" w:color="auto"/>
                <w:right w:val="none" w:sz="0" w:space="0" w:color="auto"/>
              </w:divBdr>
              <w:divsChild>
                <w:div w:id="1816798323">
                  <w:marLeft w:val="0"/>
                  <w:marRight w:val="0"/>
                  <w:marTop w:val="0"/>
                  <w:marBottom w:val="0"/>
                  <w:divBdr>
                    <w:top w:val="none" w:sz="0" w:space="0" w:color="auto"/>
                    <w:left w:val="none" w:sz="0" w:space="0" w:color="auto"/>
                    <w:bottom w:val="none" w:sz="0" w:space="0" w:color="auto"/>
                    <w:right w:val="none" w:sz="0" w:space="0" w:color="auto"/>
                  </w:divBdr>
                  <w:divsChild>
                    <w:div w:id="1534078985">
                      <w:marLeft w:val="0"/>
                      <w:marRight w:val="0"/>
                      <w:marTop w:val="0"/>
                      <w:marBottom w:val="0"/>
                      <w:divBdr>
                        <w:top w:val="none" w:sz="0" w:space="0" w:color="auto"/>
                        <w:left w:val="none" w:sz="0" w:space="0" w:color="auto"/>
                        <w:bottom w:val="none" w:sz="0" w:space="0" w:color="auto"/>
                        <w:right w:val="none" w:sz="0" w:space="0" w:color="auto"/>
                      </w:divBdr>
                    </w:div>
                    <w:div w:id="1478454229">
                      <w:marLeft w:val="0"/>
                      <w:marRight w:val="0"/>
                      <w:marTop w:val="0"/>
                      <w:marBottom w:val="0"/>
                      <w:divBdr>
                        <w:top w:val="none" w:sz="0" w:space="0" w:color="auto"/>
                        <w:left w:val="none" w:sz="0" w:space="0" w:color="auto"/>
                        <w:bottom w:val="none" w:sz="0" w:space="0" w:color="auto"/>
                        <w:right w:val="none" w:sz="0" w:space="0" w:color="auto"/>
                      </w:divBdr>
                    </w:div>
                    <w:div w:id="6833125">
                      <w:marLeft w:val="0"/>
                      <w:marRight w:val="0"/>
                      <w:marTop w:val="0"/>
                      <w:marBottom w:val="0"/>
                      <w:divBdr>
                        <w:top w:val="none" w:sz="0" w:space="0" w:color="auto"/>
                        <w:left w:val="none" w:sz="0" w:space="0" w:color="auto"/>
                        <w:bottom w:val="none" w:sz="0" w:space="0" w:color="auto"/>
                        <w:right w:val="none" w:sz="0" w:space="0" w:color="auto"/>
                      </w:divBdr>
                    </w:div>
                    <w:div w:id="1067994690">
                      <w:marLeft w:val="0"/>
                      <w:marRight w:val="0"/>
                      <w:marTop w:val="0"/>
                      <w:marBottom w:val="0"/>
                      <w:divBdr>
                        <w:top w:val="none" w:sz="0" w:space="0" w:color="auto"/>
                        <w:left w:val="none" w:sz="0" w:space="0" w:color="auto"/>
                        <w:bottom w:val="none" w:sz="0" w:space="0" w:color="auto"/>
                        <w:right w:val="none" w:sz="0" w:space="0" w:color="auto"/>
                      </w:divBdr>
                    </w:div>
                    <w:div w:id="1539201938">
                      <w:marLeft w:val="0"/>
                      <w:marRight w:val="0"/>
                      <w:marTop w:val="0"/>
                      <w:marBottom w:val="0"/>
                      <w:divBdr>
                        <w:top w:val="none" w:sz="0" w:space="0" w:color="auto"/>
                        <w:left w:val="none" w:sz="0" w:space="0" w:color="auto"/>
                        <w:bottom w:val="none" w:sz="0" w:space="0" w:color="auto"/>
                        <w:right w:val="none" w:sz="0" w:space="0" w:color="auto"/>
                      </w:divBdr>
                    </w:div>
                    <w:div w:id="482157375">
                      <w:marLeft w:val="0"/>
                      <w:marRight w:val="0"/>
                      <w:marTop w:val="0"/>
                      <w:marBottom w:val="0"/>
                      <w:divBdr>
                        <w:top w:val="none" w:sz="0" w:space="0" w:color="auto"/>
                        <w:left w:val="none" w:sz="0" w:space="0" w:color="auto"/>
                        <w:bottom w:val="none" w:sz="0" w:space="0" w:color="auto"/>
                        <w:right w:val="none" w:sz="0" w:space="0" w:color="auto"/>
                      </w:divBdr>
                    </w:div>
                    <w:div w:id="1291594441">
                      <w:marLeft w:val="0"/>
                      <w:marRight w:val="0"/>
                      <w:marTop w:val="0"/>
                      <w:marBottom w:val="0"/>
                      <w:divBdr>
                        <w:top w:val="none" w:sz="0" w:space="0" w:color="auto"/>
                        <w:left w:val="none" w:sz="0" w:space="0" w:color="auto"/>
                        <w:bottom w:val="none" w:sz="0" w:space="0" w:color="auto"/>
                        <w:right w:val="none" w:sz="0" w:space="0" w:color="auto"/>
                      </w:divBdr>
                    </w:div>
                    <w:div w:id="728575531">
                      <w:marLeft w:val="0"/>
                      <w:marRight w:val="0"/>
                      <w:marTop w:val="0"/>
                      <w:marBottom w:val="0"/>
                      <w:divBdr>
                        <w:top w:val="none" w:sz="0" w:space="0" w:color="auto"/>
                        <w:left w:val="none" w:sz="0" w:space="0" w:color="auto"/>
                        <w:bottom w:val="none" w:sz="0" w:space="0" w:color="auto"/>
                        <w:right w:val="none" w:sz="0" w:space="0" w:color="auto"/>
                      </w:divBdr>
                    </w:div>
                    <w:div w:id="1258102492">
                      <w:marLeft w:val="0"/>
                      <w:marRight w:val="0"/>
                      <w:marTop w:val="0"/>
                      <w:marBottom w:val="0"/>
                      <w:divBdr>
                        <w:top w:val="none" w:sz="0" w:space="0" w:color="auto"/>
                        <w:left w:val="none" w:sz="0" w:space="0" w:color="auto"/>
                        <w:bottom w:val="none" w:sz="0" w:space="0" w:color="auto"/>
                        <w:right w:val="none" w:sz="0" w:space="0" w:color="auto"/>
                      </w:divBdr>
                    </w:div>
                    <w:div w:id="1557470106">
                      <w:marLeft w:val="0"/>
                      <w:marRight w:val="0"/>
                      <w:marTop w:val="0"/>
                      <w:marBottom w:val="0"/>
                      <w:divBdr>
                        <w:top w:val="none" w:sz="0" w:space="0" w:color="auto"/>
                        <w:left w:val="none" w:sz="0" w:space="0" w:color="auto"/>
                        <w:bottom w:val="none" w:sz="0" w:space="0" w:color="auto"/>
                        <w:right w:val="none" w:sz="0" w:space="0" w:color="auto"/>
                      </w:divBdr>
                    </w:div>
                    <w:div w:id="1672637656">
                      <w:marLeft w:val="0"/>
                      <w:marRight w:val="0"/>
                      <w:marTop w:val="0"/>
                      <w:marBottom w:val="0"/>
                      <w:divBdr>
                        <w:top w:val="none" w:sz="0" w:space="0" w:color="auto"/>
                        <w:left w:val="none" w:sz="0" w:space="0" w:color="auto"/>
                        <w:bottom w:val="none" w:sz="0" w:space="0" w:color="auto"/>
                        <w:right w:val="none" w:sz="0" w:space="0" w:color="auto"/>
                      </w:divBdr>
                    </w:div>
                    <w:div w:id="956135160">
                      <w:marLeft w:val="0"/>
                      <w:marRight w:val="0"/>
                      <w:marTop w:val="0"/>
                      <w:marBottom w:val="0"/>
                      <w:divBdr>
                        <w:top w:val="none" w:sz="0" w:space="0" w:color="auto"/>
                        <w:left w:val="none" w:sz="0" w:space="0" w:color="auto"/>
                        <w:bottom w:val="none" w:sz="0" w:space="0" w:color="auto"/>
                        <w:right w:val="none" w:sz="0" w:space="0" w:color="auto"/>
                      </w:divBdr>
                    </w:div>
                    <w:div w:id="1158770254">
                      <w:marLeft w:val="0"/>
                      <w:marRight w:val="0"/>
                      <w:marTop w:val="0"/>
                      <w:marBottom w:val="0"/>
                      <w:divBdr>
                        <w:top w:val="none" w:sz="0" w:space="0" w:color="auto"/>
                        <w:left w:val="none" w:sz="0" w:space="0" w:color="auto"/>
                        <w:bottom w:val="none" w:sz="0" w:space="0" w:color="auto"/>
                        <w:right w:val="none" w:sz="0" w:space="0" w:color="auto"/>
                      </w:divBdr>
                    </w:div>
                    <w:div w:id="1265649763">
                      <w:marLeft w:val="0"/>
                      <w:marRight w:val="0"/>
                      <w:marTop w:val="0"/>
                      <w:marBottom w:val="0"/>
                      <w:divBdr>
                        <w:top w:val="none" w:sz="0" w:space="0" w:color="auto"/>
                        <w:left w:val="none" w:sz="0" w:space="0" w:color="auto"/>
                        <w:bottom w:val="none" w:sz="0" w:space="0" w:color="auto"/>
                        <w:right w:val="none" w:sz="0" w:space="0" w:color="auto"/>
                      </w:divBdr>
                    </w:div>
                    <w:div w:id="477574715">
                      <w:marLeft w:val="0"/>
                      <w:marRight w:val="0"/>
                      <w:marTop w:val="0"/>
                      <w:marBottom w:val="0"/>
                      <w:divBdr>
                        <w:top w:val="none" w:sz="0" w:space="0" w:color="auto"/>
                        <w:left w:val="none" w:sz="0" w:space="0" w:color="auto"/>
                        <w:bottom w:val="none" w:sz="0" w:space="0" w:color="auto"/>
                        <w:right w:val="none" w:sz="0" w:space="0" w:color="auto"/>
                      </w:divBdr>
                    </w:div>
                    <w:div w:id="282273997">
                      <w:marLeft w:val="0"/>
                      <w:marRight w:val="0"/>
                      <w:marTop w:val="0"/>
                      <w:marBottom w:val="0"/>
                      <w:divBdr>
                        <w:top w:val="none" w:sz="0" w:space="0" w:color="auto"/>
                        <w:left w:val="none" w:sz="0" w:space="0" w:color="auto"/>
                        <w:bottom w:val="none" w:sz="0" w:space="0" w:color="auto"/>
                        <w:right w:val="none" w:sz="0" w:space="0" w:color="auto"/>
                      </w:divBdr>
                    </w:div>
                    <w:div w:id="1327709577">
                      <w:marLeft w:val="0"/>
                      <w:marRight w:val="0"/>
                      <w:marTop w:val="0"/>
                      <w:marBottom w:val="0"/>
                      <w:divBdr>
                        <w:top w:val="none" w:sz="0" w:space="0" w:color="auto"/>
                        <w:left w:val="none" w:sz="0" w:space="0" w:color="auto"/>
                        <w:bottom w:val="none" w:sz="0" w:space="0" w:color="auto"/>
                        <w:right w:val="none" w:sz="0" w:space="0" w:color="auto"/>
                      </w:divBdr>
                    </w:div>
                    <w:div w:id="1763407280">
                      <w:marLeft w:val="0"/>
                      <w:marRight w:val="0"/>
                      <w:marTop w:val="0"/>
                      <w:marBottom w:val="0"/>
                      <w:divBdr>
                        <w:top w:val="none" w:sz="0" w:space="0" w:color="auto"/>
                        <w:left w:val="none" w:sz="0" w:space="0" w:color="auto"/>
                        <w:bottom w:val="none" w:sz="0" w:space="0" w:color="auto"/>
                        <w:right w:val="none" w:sz="0" w:space="0" w:color="auto"/>
                      </w:divBdr>
                    </w:div>
                    <w:div w:id="2035686038">
                      <w:marLeft w:val="0"/>
                      <w:marRight w:val="0"/>
                      <w:marTop w:val="0"/>
                      <w:marBottom w:val="0"/>
                      <w:divBdr>
                        <w:top w:val="none" w:sz="0" w:space="0" w:color="auto"/>
                        <w:left w:val="none" w:sz="0" w:space="0" w:color="auto"/>
                        <w:bottom w:val="none" w:sz="0" w:space="0" w:color="auto"/>
                        <w:right w:val="none" w:sz="0" w:space="0" w:color="auto"/>
                      </w:divBdr>
                    </w:div>
                    <w:div w:id="2062168972">
                      <w:marLeft w:val="0"/>
                      <w:marRight w:val="0"/>
                      <w:marTop w:val="0"/>
                      <w:marBottom w:val="0"/>
                      <w:divBdr>
                        <w:top w:val="none" w:sz="0" w:space="0" w:color="auto"/>
                        <w:left w:val="none" w:sz="0" w:space="0" w:color="auto"/>
                        <w:bottom w:val="none" w:sz="0" w:space="0" w:color="auto"/>
                        <w:right w:val="none" w:sz="0" w:space="0" w:color="auto"/>
                      </w:divBdr>
                    </w:div>
                    <w:div w:id="331178196">
                      <w:marLeft w:val="0"/>
                      <w:marRight w:val="0"/>
                      <w:marTop w:val="0"/>
                      <w:marBottom w:val="0"/>
                      <w:divBdr>
                        <w:top w:val="none" w:sz="0" w:space="0" w:color="auto"/>
                        <w:left w:val="none" w:sz="0" w:space="0" w:color="auto"/>
                        <w:bottom w:val="none" w:sz="0" w:space="0" w:color="auto"/>
                        <w:right w:val="none" w:sz="0" w:space="0" w:color="auto"/>
                      </w:divBdr>
                    </w:div>
                    <w:div w:id="1451051970">
                      <w:marLeft w:val="0"/>
                      <w:marRight w:val="0"/>
                      <w:marTop w:val="0"/>
                      <w:marBottom w:val="0"/>
                      <w:divBdr>
                        <w:top w:val="none" w:sz="0" w:space="0" w:color="auto"/>
                        <w:left w:val="none" w:sz="0" w:space="0" w:color="auto"/>
                        <w:bottom w:val="none" w:sz="0" w:space="0" w:color="auto"/>
                        <w:right w:val="none" w:sz="0" w:space="0" w:color="auto"/>
                      </w:divBdr>
                    </w:div>
                    <w:div w:id="1764063625">
                      <w:marLeft w:val="0"/>
                      <w:marRight w:val="0"/>
                      <w:marTop w:val="0"/>
                      <w:marBottom w:val="0"/>
                      <w:divBdr>
                        <w:top w:val="none" w:sz="0" w:space="0" w:color="auto"/>
                        <w:left w:val="none" w:sz="0" w:space="0" w:color="auto"/>
                        <w:bottom w:val="none" w:sz="0" w:space="0" w:color="auto"/>
                        <w:right w:val="none" w:sz="0" w:space="0" w:color="auto"/>
                      </w:divBdr>
                    </w:div>
                    <w:div w:id="1741362443">
                      <w:marLeft w:val="0"/>
                      <w:marRight w:val="0"/>
                      <w:marTop w:val="0"/>
                      <w:marBottom w:val="0"/>
                      <w:divBdr>
                        <w:top w:val="none" w:sz="0" w:space="0" w:color="auto"/>
                        <w:left w:val="none" w:sz="0" w:space="0" w:color="auto"/>
                        <w:bottom w:val="none" w:sz="0" w:space="0" w:color="auto"/>
                        <w:right w:val="none" w:sz="0" w:space="0" w:color="auto"/>
                      </w:divBdr>
                    </w:div>
                    <w:div w:id="1628273355">
                      <w:marLeft w:val="0"/>
                      <w:marRight w:val="0"/>
                      <w:marTop w:val="0"/>
                      <w:marBottom w:val="0"/>
                      <w:divBdr>
                        <w:top w:val="none" w:sz="0" w:space="0" w:color="auto"/>
                        <w:left w:val="none" w:sz="0" w:space="0" w:color="auto"/>
                        <w:bottom w:val="none" w:sz="0" w:space="0" w:color="auto"/>
                        <w:right w:val="none" w:sz="0" w:space="0" w:color="auto"/>
                      </w:divBdr>
                    </w:div>
                    <w:div w:id="17833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2024-12-13T18:10:00Z</dcterms:created>
  <dcterms:modified xsi:type="dcterms:W3CDTF">2024-12-13T18:12:00Z</dcterms:modified>
</cp:coreProperties>
</file>